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A101D" w14:textId="6DE07A3B" w:rsidR="009B7FDC" w:rsidRDefault="00FB11AB" w:rsidP="00043989">
      <w:pPr>
        <w:rPr>
          <w:rFonts w:asciiTheme="majorHAnsi" w:hAnsiTheme="majorHAnsi" w:cstheme="majorHAnsi"/>
          <w:sz w:val="52"/>
          <w:szCs w:val="52"/>
          <w:lang w:val="en-GB"/>
        </w:rPr>
      </w:pPr>
      <w:r w:rsidRPr="00FB11AB">
        <w:rPr>
          <w:rFonts w:asciiTheme="majorHAnsi" w:hAnsiTheme="majorHAnsi" w:cstheme="majorHAnsi"/>
          <w:b/>
          <w:sz w:val="20"/>
          <w:szCs w:val="20"/>
          <w:lang w:val="en-GB"/>
        </w:rPr>
        <w:t>Appendix</w:t>
      </w:r>
      <w:r>
        <w:rPr>
          <w:rFonts w:asciiTheme="majorHAnsi" w:hAnsiTheme="majorHAnsi" w:cstheme="majorHAnsi"/>
          <w:b/>
          <w:sz w:val="20"/>
          <w:szCs w:val="20"/>
          <w:lang w:val="en-GB"/>
        </w:rPr>
        <w:t>:</w:t>
      </w:r>
      <w:r w:rsidRPr="00043989">
        <w:rPr>
          <w:rFonts w:asciiTheme="majorHAnsi" w:hAnsiTheme="majorHAnsi" w:cstheme="majorHAnsi"/>
          <w:sz w:val="52"/>
          <w:szCs w:val="52"/>
          <w:lang w:val="en-GB"/>
        </w:rPr>
        <w:t xml:space="preserve"> </w:t>
      </w:r>
      <w:r w:rsidR="00AC7BA4">
        <w:rPr>
          <w:rFonts w:asciiTheme="majorHAnsi" w:hAnsiTheme="majorHAnsi" w:cstheme="majorHAnsi"/>
          <w:sz w:val="52"/>
          <w:szCs w:val="52"/>
          <w:lang w:val="en-GB"/>
        </w:rPr>
        <w:br/>
      </w:r>
      <w:r w:rsidR="00043989" w:rsidRPr="00043989">
        <w:rPr>
          <w:rFonts w:asciiTheme="majorHAnsi" w:hAnsiTheme="majorHAnsi" w:cstheme="majorHAnsi"/>
          <w:sz w:val="52"/>
          <w:szCs w:val="52"/>
          <w:lang w:val="en-GB"/>
        </w:rPr>
        <w:t>TRAVEL EXPENSES</w:t>
      </w:r>
      <w:r w:rsidR="00AC7BA4">
        <w:rPr>
          <w:rFonts w:asciiTheme="majorHAnsi" w:hAnsiTheme="majorHAnsi" w:cstheme="majorHAnsi"/>
          <w:sz w:val="52"/>
          <w:szCs w:val="52"/>
          <w:lang w:val="en-GB"/>
        </w:rPr>
        <w:t xml:space="preserve"> </w:t>
      </w:r>
      <w:r w:rsidR="008E28D2">
        <w:rPr>
          <w:rFonts w:asciiTheme="majorHAnsi" w:hAnsiTheme="majorHAnsi" w:cstheme="majorHAnsi"/>
          <w:sz w:val="52"/>
          <w:szCs w:val="52"/>
          <w:lang w:val="en-GB"/>
        </w:rPr>
        <w:t>202</w:t>
      </w:r>
      <w:r w:rsidR="00151275">
        <w:rPr>
          <w:rFonts w:asciiTheme="majorHAnsi" w:hAnsiTheme="majorHAnsi" w:cstheme="majorHAnsi"/>
          <w:sz w:val="52"/>
          <w:szCs w:val="52"/>
          <w:lang w:val="en-GB"/>
        </w:rPr>
        <w:t>6</w:t>
      </w:r>
      <w:r w:rsidR="00AC7BA4" w:rsidRPr="00867089">
        <w:rPr>
          <w:rFonts w:asciiTheme="majorHAnsi" w:hAnsiTheme="majorHAnsi" w:cstheme="majorHAnsi"/>
          <w:sz w:val="52"/>
          <w:szCs w:val="52"/>
          <w:lang w:val="en-GB"/>
        </w:rPr>
        <w:t>-</w:t>
      </w:r>
      <w:r w:rsidR="008E28D2">
        <w:rPr>
          <w:rFonts w:asciiTheme="majorHAnsi" w:hAnsiTheme="majorHAnsi" w:cstheme="majorHAnsi"/>
          <w:sz w:val="52"/>
          <w:szCs w:val="52"/>
          <w:lang w:val="en-GB"/>
        </w:rPr>
        <w:t>202</w:t>
      </w:r>
      <w:r w:rsidR="00151275">
        <w:rPr>
          <w:rFonts w:asciiTheme="majorHAnsi" w:hAnsiTheme="majorHAnsi" w:cstheme="majorHAnsi"/>
          <w:sz w:val="52"/>
          <w:szCs w:val="52"/>
          <w:lang w:val="en-GB"/>
        </w:rPr>
        <w:t>7</w:t>
      </w:r>
      <w:r w:rsidR="00043989" w:rsidRPr="00043989">
        <w:rPr>
          <w:rFonts w:asciiTheme="majorHAnsi" w:hAnsiTheme="majorHAnsi" w:cstheme="majorHAnsi"/>
          <w:sz w:val="52"/>
          <w:szCs w:val="52"/>
          <w:lang w:val="en-GB"/>
        </w:rPr>
        <w:tab/>
      </w:r>
    </w:p>
    <w:p w14:paraId="325F2AAA" w14:textId="20BB9970" w:rsidR="00043989" w:rsidRPr="00043989" w:rsidRDefault="00043989" w:rsidP="00043989">
      <w:pPr>
        <w:rPr>
          <w:rFonts w:asciiTheme="majorHAnsi" w:hAnsiTheme="majorHAnsi" w:cstheme="majorHAnsi"/>
          <w:b/>
          <w:sz w:val="28"/>
          <w:szCs w:val="28"/>
          <w:lang w:val="en-GB"/>
        </w:rPr>
      </w:pPr>
      <w:r w:rsidRPr="00043989">
        <w:rPr>
          <w:rFonts w:asciiTheme="majorHAnsi" w:hAnsiTheme="majorHAnsi" w:cstheme="majorHAnsi"/>
          <w:b/>
          <w:sz w:val="28"/>
          <w:szCs w:val="28"/>
          <w:lang w:val="en-GB"/>
        </w:rPr>
        <w:t xml:space="preserve">AGREEMENT REGARDING TRAVEL EXPENSES FOR ALPINE FIS TD’s BETWEEN THE NORDIC </w:t>
      </w:r>
      <w:r w:rsidR="006611B1">
        <w:rPr>
          <w:rFonts w:asciiTheme="majorHAnsi" w:hAnsiTheme="majorHAnsi" w:cstheme="majorHAnsi"/>
          <w:b/>
          <w:sz w:val="28"/>
          <w:szCs w:val="28"/>
          <w:lang w:val="en-GB"/>
        </w:rPr>
        <w:t xml:space="preserve">AND BALTIC </w:t>
      </w:r>
      <w:r w:rsidRPr="00043989">
        <w:rPr>
          <w:rFonts w:asciiTheme="majorHAnsi" w:hAnsiTheme="majorHAnsi" w:cstheme="majorHAnsi"/>
          <w:b/>
          <w:sz w:val="28"/>
          <w:szCs w:val="28"/>
          <w:lang w:val="en-GB"/>
        </w:rPr>
        <w:t xml:space="preserve">COUNTRIES FOR RACES ORGANIZED BY THE NORDIC </w:t>
      </w:r>
      <w:r w:rsidR="006611B1">
        <w:rPr>
          <w:rFonts w:asciiTheme="majorHAnsi" w:hAnsiTheme="majorHAnsi" w:cstheme="majorHAnsi"/>
          <w:b/>
          <w:sz w:val="28"/>
          <w:szCs w:val="28"/>
          <w:lang w:val="en-GB"/>
        </w:rPr>
        <w:t xml:space="preserve">AND BALTIC </w:t>
      </w:r>
      <w:r w:rsidRPr="00043989">
        <w:rPr>
          <w:rFonts w:asciiTheme="majorHAnsi" w:hAnsiTheme="majorHAnsi" w:cstheme="majorHAnsi"/>
          <w:b/>
          <w:sz w:val="28"/>
          <w:szCs w:val="28"/>
          <w:lang w:val="en-GB"/>
        </w:rPr>
        <w:t>COUNTRIES</w:t>
      </w:r>
    </w:p>
    <w:p w14:paraId="2A82DA0C" w14:textId="47CF22DF" w:rsid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The TD has a right to reimbursement for actual travel expenses</w:t>
      </w:r>
      <w:r w:rsidR="006611B1" w:rsidRPr="006611B1">
        <w:rPr>
          <w:lang w:val="en-GB"/>
        </w:rPr>
        <w:t xml:space="preserve"> </w:t>
      </w:r>
      <w:r w:rsidR="006611B1" w:rsidRPr="006611B1">
        <w:rPr>
          <w:rFonts w:asciiTheme="majorHAnsi" w:hAnsiTheme="majorHAnsi" w:cstheme="majorHAnsi"/>
          <w:lang w:val="en-GB"/>
        </w:rPr>
        <w:t>as well as free accommodation and meals during the assignment.</w:t>
      </w:r>
      <w:r w:rsidR="006611B1">
        <w:rPr>
          <w:rFonts w:asciiTheme="majorHAnsi" w:hAnsiTheme="majorHAnsi" w:cstheme="majorHAnsi"/>
          <w:lang w:val="en-GB"/>
        </w:rPr>
        <w:t xml:space="preserve"> </w:t>
      </w:r>
      <w:r w:rsidRPr="00043989">
        <w:rPr>
          <w:rFonts w:asciiTheme="majorHAnsi" w:hAnsiTheme="majorHAnsi" w:cstheme="majorHAnsi"/>
          <w:lang w:val="en-GB"/>
        </w:rPr>
        <w:t xml:space="preserve">The reimbursement can exceed CHF 600.  </w:t>
      </w:r>
      <w:r w:rsidR="006611B1" w:rsidRPr="006611B1">
        <w:rPr>
          <w:rFonts w:asciiTheme="majorHAnsi" w:hAnsiTheme="majorHAnsi" w:cstheme="majorHAnsi"/>
          <w:lang w:val="en-GB"/>
        </w:rPr>
        <w:t xml:space="preserve">In </w:t>
      </w:r>
      <w:proofErr w:type="gramStart"/>
      <w:r w:rsidR="006611B1" w:rsidRPr="006611B1">
        <w:rPr>
          <w:rFonts w:asciiTheme="majorHAnsi" w:hAnsiTheme="majorHAnsi" w:cstheme="majorHAnsi"/>
          <w:lang w:val="en-GB"/>
        </w:rPr>
        <w:t>addition</w:t>
      </w:r>
      <w:proofErr w:type="gramEnd"/>
      <w:r w:rsidR="006611B1" w:rsidRPr="006611B1">
        <w:rPr>
          <w:rFonts w:asciiTheme="majorHAnsi" w:hAnsiTheme="majorHAnsi" w:cstheme="majorHAnsi"/>
          <w:lang w:val="en-GB"/>
        </w:rPr>
        <w:t xml:space="preserve"> a fixed daily rate of CHF 125. –, is added for the travel days to and from, as well as each day of the assignment</w:t>
      </w:r>
      <w:r w:rsidR="006611B1">
        <w:rPr>
          <w:rFonts w:asciiTheme="majorHAnsi" w:hAnsiTheme="majorHAnsi" w:cstheme="majorHAnsi"/>
          <w:lang w:val="en-GB"/>
        </w:rPr>
        <w:t>.</w:t>
      </w:r>
      <w:r w:rsidR="006611B1" w:rsidRPr="006611B1">
        <w:rPr>
          <w:rFonts w:asciiTheme="majorHAnsi" w:hAnsiTheme="majorHAnsi" w:cstheme="majorHAnsi"/>
          <w:lang w:val="en-GB"/>
        </w:rPr>
        <w:t xml:space="preserve"> </w:t>
      </w:r>
      <w:r w:rsidR="006611B1">
        <w:rPr>
          <w:rFonts w:asciiTheme="majorHAnsi" w:hAnsiTheme="majorHAnsi" w:cstheme="majorHAnsi"/>
          <w:lang w:val="en-GB"/>
        </w:rPr>
        <w:br/>
      </w:r>
      <w:r w:rsidRPr="00043989">
        <w:rPr>
          <w:rFonts w:asciiTheme="majorHAnsi" w:hAnsiTheme="majorHAnsi" w:cstheme="majorHAnsi"/>
          <w:lang w:val="en-GB"/>
        </w:rPr>
        <w:t>The travel must be planned by the Organizing Committee and the TD together and be optimised on lowest cost and a reasonable travel time.</w:t>
      </w:r>
    </w:p>
    <w:p w14:paraId="3E25A34E" w14:textId="53DACF26" w:rsid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Reimbursement for travelling by car: a fee of CHF 0.70 per kilometre will apply to the sum of CHF 600 (highway taxes included) and a fee of CHF 0.50 per kilometre will be applied for travel cost above CHF 600.</w:t>
      </w:r>
    </w:p>
    <w:p w14:paraId="44F6AC45" w14:textId="2D3E7698" w:rsidR="00043989" w:rsidRP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For a combined travel with car and flight/train, reimbursement for travelling by car: a fee of CHF 0.70 per kilometre will be applied until a total travel cost of CHF 600  (highway taxes and parking fees included) is reached and a fee of CHF 0.50 per kilometre will be applied for travel cost above CHF 600.</w:t>
      </w:r>
    </w:p>
    <w:p w14:paraId="7B060AB5" w14:textId="3D66F374" w:rsidR="00043989" w:rsidRP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 xml:space="preserve">The maximum limit of CHF 600 according to ICR 602.5 is not valid in the Nordic </w:t>
      </w:r>
      <w:r w:rsidR="006611B1">
        <w:rPr>
          <w:rFonts w:asciiTheme="majorHAnsi" w:hAnsiTheme="majorHAnsi" w:cstheme="majorHAnsi"/>
          <w:lang w:val="en-GB"/>
        </w:rPr>
        <w:t>and Baltic</w:t>
      </w:r>
      <w:r w:rsidR="006611B1" w:rsidRPr="006611B1">
        <w:rPr>
          <w:rFonts w:asciiTheme="majorHAnsi" w:hAnsiTheme="majorHAnsi" w:cstheme="majorHAnsi"/>
          <w:lang w:val="en-GB"/>
        </w:rPr>
        <w:t xml:space="preserve"> </w:t>
      </w:r>
      <w:r w:rsidRPr="00043989">
        <w:rPr>
          <w:rFonts w:asciiTheme="majorHAnsi" w:hAnsiTheme="majorHAnsi" w:cstheme="majorHAnsi"/>
          <w:lang w:val="en-GB"/>
        </w:rPr>
        <w:t xml:space="preserve">countries. </w:t>
      </w:r>
    </w:p>
    <w:p w14:paraId="31D5C0E9" w14:textId="77777777" w:rsidR="00043989" w:rsidRP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This agreement is valid for all levels except level 0 and level 1.</w:t>
      </w:r>
    </w:p>
    <w:p w14:paraId="3DCFCCA4" w14:textId="79844807" w:rsidR="00043989" w:rsidRP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 xml:space="preserve">For all other cases, rule ICR 602.5 </w:t>
      </w:r>
      <w:r w:rsidR="00151275" w:rsidRPr="00151275">
        <w:rPr>
          <w:rFonts w:asciiTheme="majorHAnsi" w:hAnsiTheme="majorHAnsi" w:cstheme="majorHAnsi"/>
          <w:lang w:val="en-GB"/>
        </w:rPr>
        <w:t xml:space="preserve">Expense Accounts </w:t>
      </w:r>
      <w:r w:rsidR="00151275" w:rsidRPr="00E50D9F">
        <w:rPr>
          <w:rFonts w:asciiTheme="majorHAnsi" w:hAnsiTheme="majorHAnsi" w:cstheme="majorHAnsi"/>
          <w:b/>
          <w:bCs/>
          <w:color w:val="FF0000"/>
          <w:lang w:val="en-GB"/>
        </w:rPr>
        <w:t xml:space="preserve">(See: </w:t>
      </w:r>
      <w:hyperlink r:id="rId11" w:anchor="Rules" w:history="1">
        <w:r w:rsidR="00151275" w:rsidRPr="00E50D9F">
          <w:rPr>
            <w:rStyle w:val="Hyperlnk"/>
            <w:rFonts w:asciiTheme="majorHAnsi" w:hAnsiTheme="majorHAnsi" w:cstheme="majorHAnsi"/>
            <w:b/>
            <w:bCs/>
            <w:color w:val="FF0000"/>
            <w:lang w:val="en-GB"/>
          </w:rPr>
          <w:t>FIS Technical Official General Rules</w:t>
        </w:r>
      </w:hyperlink>
      <w:r w:rsidR="00151275" w:rsidRPr="00E50D9F">
        <w:rPr>
          <w:rFonts w:asciiTheme="majorHAnsi" w:hAnsiTheme="majorHAnsi" w:cstheme="majorHAnsi"/>
          <w:b/>
          <w:bCs/>
          <w:color w:val="FF0000"/>
          <w:lang w:val="en-GB"/>
        </w:rPr>
        <w:t>)</w:t>
      </w:r>
      <w:r w:rsidR="00151275" w:rsidRPr="00E50D9F">
        <w:rPr>
          <w:rFonts w:asciiTheme="majorHAnsi" w:hAnsiTheme="majorHAnsi" w:cstheme="majorHAnsi"/>
          <w:color w:val="FF0000"/>
          <w:lang w:val="en-GB"/>
        </w:rPr>
        <w:t xml:space="preserve"> </w:t>
      </w:r>
      <w:r w:rsidRPr="00043989">
        <w:rPr>
          <w:rFonts w:asciiTheme="majorHAnsi" w:hAnsiTheme="majorHAnsi" w:cstheme="majorHAnsi"/>
          <w:lang w:val="en-GB"/>
        </w:rPr>
        <w:t>will be applied.</w:t>
      </w:r>
    </w:p>
    <w:p w14:paraId="67EA746F" w14:textId="689F34B0" w:rsidR="00043989" w:rsidRP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Remark. The TD assignments are planned by the TD coordinator in each Nordic</w:t>
      </w:r>
      <w:r w:rsidR="006611B1">
        <w:rPr>
          <w:rFonts w:asciiTheme="majorHAnsi" w:hAnsiTheme="majorHAnsi" w:cstheme="majorHAnsi"/>
          <w:lang w:val="en-GB"/>
        </w:rPr>
        <w:t xml:space="preserve"> and Baltic</w:t>
      </w:r>
      <w:r w:rsidRPr="00043989">
        <w:rPr>
          <w:rFonts w:asciiTheme="majorHAnsi" w:hAnsiTheme="majorHAnsi" w:cstheme="majorHAnsi"/>
          <w:lang w:val="en-GB"/>
        </w:rPr>
        <w:t xml:space="preserve"> country and are optimised on:</w:t>
      </w:r>
    </w:p>
    <w:p w14:paraId="3493B77B" w14:textId="77777777" w:rsid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•</w:t>
      </w:r>
      <w:r w:rsidRPr="00043989">
        <w:rPr>
          <w:rFonts w:asciiTheme="majorHAnsi" w:hAnsiTheme="majorHAnsi" w:cstheme="majorHAnsi"/>
          <w:lang w:val="en-GB"/>
        </w:rPr>
        <w:tab/>
        <w:t>TD-assignment to different sites and disciplines from year to year</w:t>
      </w:r>
      <w:r>
        <w:rPr>
          <w:rFonts w:asciiTheme="majorHAnsi" w:hAnsiTheme="majorHAnsi" w:cstheme="majorHAnsi"/>
          <w:lang w:val="en-GB"/>
        </w:rPr>
        <w:br/>
      </w:r>
      <w:r w:rsidRPr="00043989">
        <w:rPr>
          <w:rFonts w:asciiTheme="majorHAnsi" w:hAnsiTheme="majorHAnsi" w:cstheme="majorHAnsi"/>
          <w:lang w:val="en-GB"/>
        </w:rPr>
        <w:t>•</w:t>
      </w:r>
      <w:r w:rsidRPr="00043989">
        <w:rPr>
          <w:rFonts w:asciiTheme="majorHAnsi" w:hAnsiTheme="majorHAnsi" w:cstheme="majorHAnsi"/>
          <w:lang w:val="en-GB"/>
        </w:rPr>
        <w:tab/>
        <w:t>lowest travel cost</w:t>
      </w:r>
      <w:r>
        <w:rPr>
          <w:rFonts w:asciiTheme="majorHAnsi" w:hAnsiTheme="majorHAnsi" w:cstheme="majorHAnsi"/>
          <w:lang w:val="en-GB"/>
        </w:rPr>
        <w:br/>
      </w:r>
      <w:r w:rsidRPr="00043989">
        <w:rPr>
          <w:rFonts w:asciiTheme="majorHAnsi" w:hAnsiTheme="majorHAnsi" w:cstheme="majorHAnsi"/>
          <w:lang w:val="en-GB"/>
        </w:rPr>
        <w:t>•</w:t>
      </w:r>
      <w:r w:rsidRPr="00043989">
        <w:rPr>
          <w:rFonts w:asciiTheme="majorHAnsi" w:hAnsiTheme="majorHAnsi" w:cstheme="majorHAnsi"/>
          <w:lang w:val="en-GB"/>
        </w:rPr>
        <w:tab/>
        <w:t>reasonable travel time</w:t>
      </w:r>
    </w:p>
    <w:p w14:paraId="7F0CFCBB" w14:textId="07394B99" w:rsidR="00043989" w:rsidRDefault="00043989" w:rsidP="00043989">
      <w:pPr>
        <w:rPr>
          <w:rFonts w:asciiTheme="majorHAnsi" w:hAnsiTheme="majorHAnsi" w:cstheme="majorHAnsi"/>
          <w:lang w:val="en-GB"/>
        </w:rPr>
      </w:pPr>
      <w:r w:rsidRPr="00043989">
        <w:rPr>
          <w:rFonts w:asciiTheme="majorHAnsi" w:hAnsiTheme="majorHAnsi" w:cstheme="majorHAnsi"/>
          <w:lang w:val="en-GB"/>
        </w:rPr>
        <w:t>Therefore the travel expense can be lower one year and higher another year for the Organizing Committee.</w:t>
      </w:r>
      <w:r w:rsidR="006F12A9">
        <w:rPr>
          <w:rFonts w:asciiTheme="majorHAnsi" w:hAnsiTheme="majorHAnsi" w:cstheme="majorHAnsi"/>
          <w:lang w:val="en-GB"/>
        </w:rPr>
        <w:br/>
      </w:r>
    </w:p>
    <w:p w14:paraId="7A17A2F4" w14:textId="189815E1" w:rsidR="00B03C79" w:rsidRPr="00C43940" w:rsidRDefault="00B03C79" w:rsidP="00B03C79">
      <w:pPr>
        <w:jc w:val="center"/>
        <w:rPr>
          <w:rFonts w:asciiTheme="majorHAnsi" w:hAnsiTheme="majorHAnsi" w:cstheme="majorHAnsi"/>
          <w:lang w:val="en-GB"/>
        </w:rPr>
      </w:pPr>
    </w:p>
    <w:sectPr w:rsidR="00B03C79" w:rsidRPr="00C43940" w:rsidSect="009B7FD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1701" w:bottom="567" w:left="1701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24523" w14:textId="77777777" w:rsidR="00F469A0" w:rsidRDefault="00F469A0" w:rsidP="007252C2">
      <w:r>
        <w:separator/>
      </w:r>
    </w:p>
  </w:endnote>
  <w:endnote w:type="continuationSeparator" w:id="0">
    <w:p w14:paraId="5B0E4079" w14:textId="77777777" w:rsidR="00F469A0" w:rsidRDefault="00F469A0" w:rsidP="00725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61046" w14:textId="77777777" w:rsidR="007252C2" w:rsidRDefault="007252C2" w:rsidP="007252C2">
    <w:pPr>
      <w:pStyle w:val="Sidfot"/>
    </w:pPr>
    <w:r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7D8014E" wp14:editId="74B6DD6E">
              <wp:simplePos x="0" y="0"/>
              <wp:positionH relativeFrom="column">
                <wp:posOffset>4299281</wp:posOffset>
              </wp:positionH>
              <wp:positionV relativeFrom="page">
                <wp:posOffset>10030488</wp:posOffset>
              </wp:positionV>
              <wp:extent cx="1186815" cy="272415"/>
              <wp:effectExtent l="0" t="0" r="0" b="0"/>
              <wp:wrapNone/>
              <wp:docPr id="278" name="Textruta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6815" cy="272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85037543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7A18A0FB" w14:textId="17E5E399" w:rsidR="007252C2" w:rsidRPr="00AC5B52" w:rsidRDefault="007252C2" w:rsidP="005F1EEB">
                              <w:pPr>
                                <w:pStyle w:val="Sidhuvud"/>
                                <w:jc w:val="right"/>
                              </w:pPr>
                              <w:r w:rsidRPr="005F1EEB">
                                <w:rPr>
                                  <w:color w:val="005C9D"/>
                                </w:rPr>
                                <w:t xml:space="preserve">Sida </w:t>
                              </w:r>
                              <w:r w:rsidRPr="005F1EEB">
                                <w:rPr>
                                  <w:color w:val="005C9D"/>
                                </w:rPr>
                                <w:fldChar w:fldCharType="begin"/>
                              </w:r>
                              <w:r w:rsidRPr="005F1EEB">
                                <w:rPr>
                                  <w:color w:val="005C9D"/>
                                </w:rPr>
                                <w:instrText>PAGE</w:instrText>
                              </w:r>
                              <w:r w:rsidRPr="005F1EEB">
                                <w:rPr>
                                  <w:color w:val="005C9D"/>
                                </w:rPr>
                                <w:fldChar w:fldCharType="separate"/>
                              </w:r>
                              <w:r w:rsidR="00C43940">
                                <w:rPr>
                                  <w:noProof/>
                                  <w:color w:val="005C9D"/>
                                </w:rPr>
                                <w:t>2</w:t>
                              </w:r>
                              <w:r w:rsidRPr="005F1EEB">
                                <w:rPr>
                                  <w:color w:val="005C9D"/>
                                </w:rPr>
                                <w:fldChar w:fldCharType="end"/>
                              </w:r>
                              <w:r w:rsidRPr="005F1EEB">
                                <w:rPr>
                                  <w:color w:val="005C9D"/>
                                </w:rPr>
                                <w:t xml:space="preserve"> (</w:t>
                              </w:r>
                              <w:r w:rsidRPr="005F1EEB">
                                <w:rPr>
                                  <w:color w:val="005C9D"/>
                                </w:rPr>
                                <w:fldChar w:fldCharType="begin"/>
                              </w:r>
                              <w:r w:rsidRPr="005F1EEB">
                                <w:rPr>
                                  <w:color w:val="005C9D"/>
                                </w:rPr>
                                <w:instrText>NUMPAGES</w:instrText>
                              </w:r>
                              <w:r w:rsidRPr="005F1EEB">
                                <w:rPr>
                                  <w:color w:val="005C9D"/>
                                </w:rPr>
                                <w:fldChar w:fldCharType="separate"/>
                              </w:r>
                              <w:r w:rsidR="00C43940">
                                <w:rPr>
                                  <w:noProof/>
                                  <w:color w:val="005C9D"/>
                                </w:rPr>
                                <w:t>2</w:t>
                              </w:r>
                              <w:r w:rsidRPr="005F1EEB">
                                <w:rPr>
                                  <w:color w:val="005C9D"/>
                                </w:rPr>
                                <w:fldChar w:fldCharType="end"/>
                              </w:r>
                              <w:r w:rsidRPr="005F1EEB">
                                <w:rPr>
                                  <w:color w:val="005C9D"/>
                                </w:rPr>
                                <w:t>)</w:t>
                              </w:r>
                            </w:p>
                          </w:sdtContent>
                        </w:sdt>
                        <w:p w14:paraId="1DE4BE36" w14:textId="77777777" w:rsidR="007252C2" w:rsidRDefault="007252C2" w:rsidP="005F1EEB">
                          <w:pPr>
                            <w:jc w:val="right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D8014E" id="_x0000_t202" coordsize="21600,21600" o:spt="202" path="m,l,21600r21600,l21600,xe">
              <v:stroke joinstyle="miter"/>
              <v:path gradientshapeok="t" o:connecttype="rect"/>
            </v:shapetype>
            <v:shape id="Textruta 278" o:spid="_x0000_s1026" type="#_x0000_t202" style="position:absolute;margin-left:338.55pt;margin-top:789.8pt;width:93.45pt;height:21.4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" fillcolor="white [3201]" stroked="f" strokeweight=".5pt">
              <v:textbox>
                <w:txbxContent>
                  <w:sdt>
                    <w:sdtPr>
                      <w:id w:val="850375433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7A18A0FB" w14:textId="17E5E399" w:rsidR="007252C2" w:rsidRPr="00AC5B52" w:rsidRDefault="007252C2" w:rsidP="005F1EEB">
                        <w:pPr>
                          <w:pStyle w:val="Sidhuvud"/>
                          <w:jc w:val="right"/>
                        </w:pPr>
                        <w:r w:rsidRPr="005F1EEB">
                          <w:rPr>
                            <w:color w:val="005C9D"/>
                          </w:rPr>
                          <w:t xml:space="preserve">Sida </w:t>
                        </w:r>
                        <w:r w:rsidRPr="005F1EEB">
                          <w:rPr>
                            <w:color w:val="005C9D"/>
                          </w:rPr>
                          <w:fldChar w:fldCharType="begin"/>
                        </w:r>
                        <w:r w:rsidRPr="005F1EEB">
                          <w:rPr>
                            <w:color w:val="005C9D"/>
                          </w:rPr>
                          <w:instrText>PAGE</w:instrText>
                        </w:r>
                        <w:r w:rsidRPr="005F1EEB">
                          <w:rPr>
                            <w:color w:val="005C9D"/>
                          </w:rPr>
                          <w:fldChar w:fldCharType="separate"/>
                        </w:r>
                        <w:r w:rsidR="00C43940">
                          <w:rPr>
                            <w:noProof/>
                            <w:color w:val="005C9D"/>
                          </w:rPr>
                          <w:t>2</w:t>
                        </w:r>
                        <w:r w:rsidRPr="005F1EEB">
                          <w:rPr>
                            <w:color w:val="005C9D"/>
                          </w:rPr>
                          <w:fldChar w:fldCharType="end"/>
                        </w:r>
                        <w:r w:rsidRPr="005F1EEB">
                          <w:rPr>
                            <w:color w:val="005C9D"/>
                          </w:rPr>
                          <w:t xml:space="preserve"> (</w:t>
                        </w:r>
                        <w:r w:rsidRPr="005F1EEB">
                          <w:rPr>
                            <w:color w:val="005C9D"/>
                          </w:rPr>
                          <w:fldChar w:fldCharType="begin"/>
                        </w:r>
                        <w:r w:rsidRPr="005F1EEB">
                          <w:rPr>
                            <w:color w:val="005C9D"/>
                          </w:rPr>
                          <w:instrText>NUMPAGES</w:instrText>
                        </w:r>
                        <w:r w:rsidRPr="005F1EEB">
                          <w:rPr>
                            <w:color w:val="005C9D"/>
                          </w:rPr>
                          <w:fldChar w:fldCharType="separate"/>
                        </w:r>
                        <w:r w:rsidR="00C43940">
                          <w:rPr>
                            <w:noProof/>
                            <w:color w:val="005C9D"/>
                          </w:rPr>
                          <w:t>2</w:t>
                        </w:r>
                        <w:r w:rsidRPr="005F1EEB">
                          <w:rPr>
                            <w:color w:val="005C9D"/>
                          </w:rPr>
                          <w:fldChar w:fldCharType="end"/>
                        </w:r>
                        <w:r w:rsidRPr="005F1EEB">
                          <w:rPr>
                            <w:color w:val="005C9D"/>
                          </w:rPr>
                          <w:t>)</w:t>
                        </w:r>
                      </w:p>
                    </w:sdtContent>
                  </w:sdt>
                  <w:p w14:paraId="1DE4BE36" w14:textId="77777777" w:rsidR="007252C2" w:rsidRDefault="007252C2" w:rsidP="005F1EEB">
                    <w:pPr>
                      <w:jc w:val="right"/>
                    </w:pPr>
                    <w:r>
                      <w:t xml:space="preserve"> 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2D07D" w14:textId="77777777" w:rsidR="007252C2" w:rsidRPr="00B1386A" w:rsidRDefault="00A90805" w:rsidP="007252C2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1311" behindDoc="1" locked="0" layoutInCell="1" allowOverlap="1" wp14:anchorId="7BB12D1E" wp14:editId="571CC777">
          <wp:simplePos x="1352550" y="10353675"/>
          <wp:positionH relativeFrom="page">
            <wp:align>center</wp:align>
          </wp:positionH>
          <wp:positionV relativeFrom="page">
            <wp:align>bottom</wp:align>
          </wp:positionV>
          <wp:extent cx="7545070" cy="1320800"/>
          <wp:effectExtent l="0" t="0" r="0" b="0"/>
          <wp:wrapTopAndBottom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2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52C2"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62336" behindDoc="0" locked="1" layoutInCell="1" allowOverlap="1" wp14:anchorId="061D0BE8" wp14:editId="235E776F">
              <wp:simplePos x="0" y="0"/>
              <wp:positionH relativeFrom="page">
                <wp:posOffset>571500</wp:posOffset>
              </wp:positionH>
              <wp:positionV relativeFrom="margin">
                <wp:posOffset>7852410</wp:posOffset>
              </wp:positionV>
              <wp:extent cx="1842770" cy="668655"/>
              <wp:effectExtent l="0" t="0" r="5080" b="0"/>
              <wp:wrapTopAndBottom/>
              <wp:docPr id="13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686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8A325" w14:textId="77777777" w:rsidR="00EA6901" w:rsidRPr="00B84DA5" w:rsidRDefault="00EA6901" w:rsidP="00EA6901">
                          <w:pPr>
                            <w:pStyle w:val="Sidfotmvittext"/>
                            <w:spacing w:after="80"/>
                          </w:pPr>
                          <w:r>
                            <w:t>Sven</w:t>
                          </w:r>
                          <w:r w:rsidRPr="00B84DA5">
                            <w:t>ska Skidförbundet</w:t>
                          </w:r>
                        </w:p>
                        <w:p w14:paraId="5D078CB2" w14:textId="77777777" w:rsidR="00EA6901" w:rsidRPr="00B84DA5" w:rsidRDefault="00EA6901" w:rsidP="00EA6901">
                          <w:pPr>
                            <w:pStyle w:val="Sidfotmvittext"/>
                          </w:pPr>
                          <w:r>
                            <w:t>Årevägen 180, 837 52 ÅRE</w:t>
                          </w:r>
                        </w:p>
                        <w:p w14:paraId="05AD62BB" w14:textId="77777777" w:rsidR="00EA6901" w:rsidRPr="00B84DA5" w:rsidRDefault="00EA6901" w:rsidP="00EA6901">
                          <w:pPr>
                            <w:pStyle w:val="Sidfotmvittext"/>
                          </w:pPr>
                          <w:r w:rsidRPr="00B84DA5">
                            <w:t>Telefon: +46 (0)10-708 69 00</w:t>
                          </w:r>
                        </w:p>
                        <w:p w14:paraId="67B16025" w14:textId="77777777" w:rsidR="00EA6901" w:rsidRPr="00EB18CF" w:rsidRDefault="00EA6901" w:rsidP="00EA6901">
                          <w:pPr>
                            <w:pStyle w:val="Sidfotmvittext"/>
                          </w:pPr>
                          <w:r w:rsidRPr="00EB18CF">
                            <w:t>Webb:</w:t>
                          </w:r>
                          <w:r>
                            <w:t xml:space="preserve"> www.skidor.com</w:t>
                          </w:r>
                        </w:p>
                        <w:p w14:paraId="1AC25ED5" w14:textId="77777777" w:rsidR="00EA6901" w:rsidRPr="00EB18CF" w:rsidRDefault="00EA6901" w:rsidP="00EA6901">
                          <w:pPr>
                            <w:pStyle w:val="Sidfotmvittext"/>
                          </w:pPr>
                        </w:p>
                        <w:p w14:paraId="2DBCE0BB" w14:textId="77777777" w:rsidR="007252C2" w:rsidRPr="00EB18CF" w:rsidRDefault="007252C2" w:rsidP="007A6DD4">
                          <w:pPr>
                            <w:pStyle w:val="Sidfotmvittex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1D0BE8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style="position:absolute;margin-left:45pt;margin-top:618.3pt;width:145.1pt;height:52.6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" filled="f" stroked="f">
              <v:textbox inset="0,0,0,0">
                <w:txbxContent>
                  <w:p w14:paraId="2728A325" w14:textId="77777777" w:rsidR="00EA6901" w:rsidRPr="00B84DA5" w:rsidRDefault="00EA6901" w:rsidP="00EA6901">
                    <w:pPr>
                      <w:pStyle w:val="Sidfotmvittext"/>
                      <w:spacing w:after="80"/>
                    </w:pPr>
                    <w:r>
                      <w:t>Sven</w:t>
                    </w:r>
                    <w:r w:rsidRPr="00B84DA5">
                      <w:t>ska Skidförbundet</w:t>
                    </w:r>
                  </w:p>
                  <w:p w14:paraId="5D078CB2" w14:textId="77777777" w:rsidR="00EA6901" w:rsidRPr="00B84DA5" w:rsidRDefault="00EA6901" w:rsidP="00EA6901">
                    <w:pPr>
                      <w:pStyle w:val="Sidfotmvittext"/>
                    </w:pPr>
                    <w:r>
                      <w:t>Årevägen 180, 837 52 ÅRE</w:t>
                    </w:r>
                  </w:p>
                  <w:p w14:paraId="05AD62BB" w14:textId="77777777" w:rsidR="00EA6901" w:rsidRPr="00B84DA5" w:rsidRDefault="00EA6901" w:rsidP="00EA6901">
                    <w:pPr>
                      <w:pStyle w:val="Sidfotmvittext"/>
                    </w:pPr>
                    <w:r w:rsidRPr="00B84DA5">
                      <w:t>Telefon: +46 (0)10-708 69 00</w:t>
                    </w:r>
                  </w:p>
                  <w:p w14:paraId="67B16025" w14:textId="77777777" w:rsidR="00EA6901" w:rsidRPr="00EB18CF" w:rsidRDefault="00EA6901" w:rsidP="00EA6901">
                    <w:pPr>
                      <w:pStyle w:val="Sidfotmvittext"/>
                    </w:pPr>
                    <w:r w:rsidRPr="00EB18CF">
                      <w:t>Webb:</w:t>
                    </w:r>
                    <w:r>
                      <w:t xml:space="preserve"> www.skidor.com</w:t>
                    </w:r>
                  </w:p>
                  <w:p w14:paraId="1AC25ED5" w14:textId="77777777" w:rsidR="00EA6901" w:rsidRPr="00EB18CF" w:rsidRDefault="00EA6901" w:rsidP="00EA6901">
                    <w:pPr>
                      <w:pStyle w:val="Sidfotmvittext"/>
                    </w:pPr>
                  </w:p>
                  <w:p w14:paraId="2DBCE0BB" w14:textId="77777777" w:rsidR="007252C2" w:rsidRPr="00EB18CF" w:rsidRDefault="007252C2" w:rsidP="007A6DD4">
                    <w:pPr>
                      <w:pStyle w:val="Sidfotmvittext"/>
                    </w:pPr>
                  </w:p>
                </w:txbxContent>
              </v:textbox>
              <w10:wrap type="topAndBottom" anchorx="page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8A7D" w14:textId="77777777" w:rsidR="00F469A0" w:rsidRDefault="00F469A0" w:rsidP="007252C2">
      <w:r>
        <w:separator/>
      </w:r>
    </w:p>
  </w:footnote>
  <w:footnote w:type="continuationSeparator" w:id="0">
    <w:p w14:paraId="73E00851" w14:textId="77777777" w:rsidR="00F469A0" w:rsidRDefault="00F469A0" w:rsidP="00725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ED972" w14:textId="77777777" w:rsidR="007252C2" w:rsidRDefault="002334E4" w:rsidP="007252C2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6432" behindDoc="1" locked="0" layoutInCell="1" allowOverlap="1" wp14:anchorId="39DC408A" wp14:editId="51A4BC48">
          <wp:simplePos x="0" y="0"/>
          <wp:positionH relativeFrom="page">
            <wp:posOffset>95065</wp:posOffset>
          </wp:positionH>
          <wp:positionV relativeFrom="page">
            <wp:posOffset>-57</wp:posOffset>
          </wp:positionV>
          <wp:extent cx="9486000" cy="1162800"/>
          <wp:effectExtent l="0" t="0" r="0" b="0"/>
          <wp:wrapNone/>
          <wp:docPr id="384" name="Bildobjekt 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idhuvud-till-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6000" cy="116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52C2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91F2D" w14:textId="77777777" w:rsidR="007252C2" w:rsidRPr="00B1386A" w:rsidRDefault="007252C2" w:rsidP="007252C2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64384" behindDoc="1" locked="0" layoutInCell="1" allowOverlap="1" wp14:anchorId="2659CBD5" wp14:editId="5DED826B">
          <wp:simplePos x="0" y="0"/>
          <wp:positionH relativeFrom="page">
            <wp:posOffset>95250</wp:posOffset>
          </wp:positionH>
          <wp:positionV relativeFrom="page">
            <wp:posOffset>0</wp:posOffset>
          </wp:positionV>
          <wp:extent cx="9486000" cy="1162800"/>
          <wp:effectExtent l="0" t="0" r="0" b="0"/>
          <wp:wrapTopAndBottom/>
          <wp:docPr id="385" name="Bildobjekt 3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Sidhuvud-till-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6000" cy="116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A1D"/>
    <w:multiLevelType w:val="multilevel"/>
    <w:tmpl w:val="774E76B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iv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2C3044A"/>
    <w:multiLevelType w:val="hybridMultilevel"/>
    <w:tmpl w:val="601C8DC8"/>
    <w:lvl w:ilvl="0" w:tplc="13CE2BEC">
      <w:start w:val="1"/>
      <w:numFmt w:val="bullet"/>
      <w:pStyle w:val="Listampunkter"/>
      <w:lvlText w:val=""/>
      <w:lvlJc w:val="left"/>
      <w:pPr>
        <w:ind w:left="360" w:hanging="360"/>
      </w:pPr>
      <w:rPr>
        <w:rFonts w:ascii="Symbol" w:hAnsi="Symbol" w:hint="default"/>
        <w:color w:val="005B9F" w:themeColor="accent2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33614"/>
    <w:multiLevelType w:val="hybridMultilevel"/>
    <w:tmpl w:val="235AA322"/>
    <w:lvl w:ilvl="0" w:tplc="4734F352">
      <w:start w:val="1"/>
      <w:numFmt w:val="decimal"/>
      <w:pStyle w:val="Listamnummer"/>
      <w:lvlText w:val="%1."/>
      <w:lvlJc w:val="left"/>
      <w:pPr>
        <w:ind w:left="360" w:hanging="360"/>
      </w:pPr>
      <w:rPr>
        <w:rFonts w:hint="default"/>
        <w:color w:val="005B9F" w:themeColor="accent2"/>
      </w:rPr>
    </w:lvl>
    <w:lvl w:ilvl="1" w:tplc="041D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3A5F7CD6"/>
    <w:multiLevelType w:val="hybridMultilevel"/>
    <w:tmpl w:val="D8F0F0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438EB"/>
    <w:multiLevelType w:val="multilevel"/>
    <w:tmpl w:val="AC46876E"/>
    <w:lvl w:ilvl="0">
      <w:start w:val="1"/>
      <w:numFmt w:val="decimal"/>
      <w:pStyle w:val="Ni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A49BA"/>
    <w:multiLevelType w:val="hybridMultilevel"/>
    <w:tmpl w:val="B0683870"/>
    <w:lvl w:ilvl="0" w:tplc="4F5CF5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D37B7"/>
    <w:multiLevelType w:val="hybridMultilevel"/>
    <w:tmpl w:val="CB028894"/>
    <w:lvl w:ilvl="0" w:tplc="3B442B98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  <w:color w:val="005C9D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4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27D"/>
    <w:rsid w:val="00007DAE"/>
    <w:rsid w:val="00026A26"/>
    <w:rsid w:val="00043989"/>
    <w:rsid w:val="0004432F"/>
    <w:rsid w:val="00050C8F"/>
    <w:rsid w:val="000A0B75"/>
    <w:rsid w:val="000C7AED"/>
    <w:rsid w:val="001125C5"/>
    <w:rsid w:val="00126814"/>
    <w:rsid w:val="00141A7B"/>
    <w:rsid w:val="00151275"/>
    <w:rsid w:val="0017327D"/>
    <w:rsid w:val="00191AE4"/>
    <w:rsid w:val="001A4E24"/>
    <w:rsid w:val="00201814"/>
    <w:rsid w:val="002334E4"/>
    <w:rsid w:val="00246722"/>
    <w:rsid w:val="002574E0"/>
    <w:rsid w:val="00267DB6"/>
    <w:rsid w:val="0029594F"/>
    <w:rsid w:val="002E1786"/>
    <w:rsid w:val="00313D7E"/>
    <w:rsid w:val="0031742A"/>
    <w:rsid w:val="003925FD"/>
    <w:rsid w:val="003961EE"/>
    <w:rsid w:val="003D0178"/>
    <w:rsid w:val="003E5F1A"/>
    <w:rsid w:val="004523BE"/>
    <w:rsid w:val="00472588"/>
    <w:rsid w:val="00482308"/>
    <w:rsid w:val="004A532E"/>
    <w:rsid w:val="004D5BDB"/>
    <w:rsid w:val="004F114D"/>
    <w:rsid w:val="00530B9B"/>
    <w:rsid w:val="00532CC3"/>
    <w:rsid w:val="00534ACA"/>
    <w:rsid w:val="00545CCB"/>
    <w:rsid w:val="00545D8A"/>
    <w:rsid w:val="00553BCF"/>
    <w:rsid w:val="0058399F"/>
    <w:rsid w:val="005B607F"/>
    <w:rsid w:val="005C429A"/>
    <w:rsid w:val="005F1EEB"/>
    <w:rsid w:val="005F67C7"/>
    <w:rsid w:val="00603EE6"/>
    <w:rsid w:val="00643BF1"/>
    <w:rsid w:val="00646E23"/>
    <w:rsid w:val="00651128"/>
    <w:rsid w:val="006611B1"/>
    <w:rsid w:val="006D3AF8"/>
    <w:rsid w:val="006E09C2"/>
    <w:rsid w:val="006E7E3E"/>
    <w:rsid w:val="006F12A9"/>
    <w:rsid w:val="006F38BC"/>
    <w:rsid w:val="007105A5"/>
    <w:rsid w:val="007252C2"/>
    <w:rsid w:val="007315BE"/>
    <w:rsid w:val="0074191F"/>
    <w:rsid w:val="00761765"/>
    <w:rsid w:val="00790CBC"/>
    <w:rsid w:val="007966DE"/>
    <w:rsid w:val="007A6DD4"/>
    <w:rsid w:val="007E344D"/>
    <w:rsid w:val="00807D6D"/>
    <w:rsid w:val="00810065"/>
    <w:rsid w:val="008B4022"/>
    <w:rsid w:val="008B6471"/>
    <w:rsid w:val="008D5DE2"/>
    <w:rsid w:val="008E28D2"/>
    <w:rsid w:val="008F7619"/>
    <w:rsid w:val="00913A30"/>
    <w:rsid w:val="00964972"/>
    <w:rsid w:val="00966D4C"/>
    <w:rsid w:val="00976389"/>
    <w:rsid w:val="009921C6"/>
    <w:rsid w:val="009A36C7"/>
    <w:rsid w:val="009B0718"/>
    <w:rsid w:val="009B7FDC"/>
    <w:rsid w:val="009C119A"/>
    <w:rsid w:val="009F4907"/>
    <w:rsid w:val="00A25196"/>
    <w:rsid w:val="00A619DE"/>
    <w:rsid w:val="00A90805"/>
    <w:rsid w:val="00AA02E7"/>
    <w:rsid w:val="00AB319E"/>
    <w:rsid w:val="00AC5B52"/>
    <w:rsid w:val="00AC7BA4"/>
    <w:rsid w:val="00AD487C"/>
    <w:rsid w:val="00B03C79"/>
    <w:rsid w:val="00B1386A"/>
    <w:rsid w:val="00B80632"/>
    <w:rsid w:val="00B84DA5"/>
    <w:rsid w:val="00B84F9D"/>
    <w:rsid w:val="00BE1FC3"/>
    <w:rsid w:val="00BE6964"/>
    <w:rsid w:val="00C1193D"/>
    <w:rsid w:val="00C34A73"/>
    <w:rsid w:val="00C43940"/>
    <w:rsid w:val="00C80D7A"/>
    <w:rsid w:val="00CA1701"/>
    <w:rsid w:val="00D11A0E"/>
    <w:rsid w:val="00D30980"/>
    <w:rsid w:val="00D3749C"/>
    <w:rsid w:val="00D55608"/>
    <w:rsid w:val="00DB35EC"/>
    <w:rsid w:val="00DB42BC"/>
    <w:rsid w:val="00DC497F"/>
    <w:rsid w:val="00DC4AA4"/>
    <w:rsid w:val="00DC6A60"/>
    <w:rsid w:val="00DC7568"/>
    <w:rsid w:val="00DD0D93"/>
    <w:rsid w:val="00DD6F5C"/>
    <w:rsid w:val="00DF2E0B"/>
    <w:rsid w:val="00E34BD8"/>
    <w:rsid w:val="00E42AB0"/>
    <w:rsid w:val="00E50D9F"/>
    <w:rsid w:val="00E67315"/>
    <w:rsid w:val="00EA2BE1"/>
    <w:rsid w:val="00EA6901"/>
    <w:rsid w:val="00EB18CF"/>
    <w:rsid w:val="00EE3A69"/>
    <w:rsid w:val="00F33AD3"/>
    <w:rsid w:val="00F34DE7"/>
    <w:rsid w:val="00F469A0"/>
    <w:rsid w:val="00F657CF"/>
    <w:rsid w:val="00F7270F"/>
    <w:rsid w:val="00F9517D"/>
    <w:rsid w:val="00FB11AB"/>
    <w:rsid w:val="00FC0F01"/>
    <w:rsid w:val="00FF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D3E17C3"/>
  <w15:chartTrackingRefBased/>
  <w15:docId w15:val="{7490A2F3-1EAA-4089-8F94-8E89CEAA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93D"/>
    <w:pPr>
      <w:spacing w:after="160" w:line="252" w:lineRule="auto"/>
    </w:pPr>
    <w:rPr>
      <w:rFonts w:ascii="Palatino Linotype" w:hAnsi="Palatino Linotype" w:cs="Times New Roman"/>
      <w:sz w:val="21"/>
      <w:szCs w:val="21"/>
    </w:rPr>
  </w:style>
  <w:style w:type="paragraph" w:styleId="Rubrik1">
    <w:name w:val="heading 1"/>
    <w:aliases w:val="Underrubrik 2"/>
    <w:basedOn w:val="Huvudrubrik"/>
    <w:next w:val="Normal"/>
    <w:link w:val="Rubrik1Char"/>
    <w:qFormat/>
    <w:rsid w:val="00C34A73"/>
    <w:pPr>
      <w:keepNext/>
      <w:spacing w:after="80" w:line="252" w:lineRule="auto"/>
      <w:outlineLvl w:val="0"/>
    </w:pPr>
    <w:rPr>
      <w:bCs/>
      <w:caps w:val="0"/>
      <w:kern w:val="32"/>
      <w:sz w:val="32"/>
    </w:rPr>
  </w:style>
  <w:style w:type="paragraph" w:styleId="Rubrik2">
    <w:name w:val="heading 2"/>
    <w:aliases w:val="Underrubrik 3"/>
    <w:basedOn w:val="Rubrik1"/>
    <w:next w:val="Normal"/>
    <w:link w:val="Rubrik2Char"/>
    <w:unhideWhenUsed/>
    <w:qFormat/>
    <w:rsid w:val="00C34A73"/>
    <w:pPr>
      <w:spacing w:before="240"/>
      <w:outlineLvl w:val="1"/>
    </w:pPr>
    <w:rPr>
      <w:sz w:val="24"/>
    </w:rPr>
  </w:style>
  <w:style w:type="paragraph" w:styleId="Rubrik3">
    <w:name w:val="heading 3"/>
    <w:aliases w:val="Underrubrik 4"/>
    <w:basedOn w:val="Rubrik2"/>
    <w:next w:val="Normal"/>
    <w:link w:val="Rubrik3Char"/>
    <w:unhideWhenUsed/>
    <w:qFormat/>
    <w:rsid w:val="00C34A73"/>
    <w:pPr>
      <w:spacing w:after="40"/>
      <w:outlineLvl w:val="2"/>
    </w:pPr>
    <w:rPr>
      <w:color w:val="auto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C34A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233A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4A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233A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34A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1726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34A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1726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34A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78D4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34A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78D4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uvudrubrik">
    <w:name w:val="Huvudrubrik"/>
    <w:basedOn w:val="Rubrik"/>
    <w:next w:val="Normal"/>
    <w:qFormat/>
    <w:rsid w:val="00E67315"/>
    <w:pPr>
      <w:spacing w:before="360" w:line="264" w:lineRule="auto"/>
      <w:contextualSpacing w:val="0"/>
    </w:pPr>
    <w:rPr>
      <w:rFonts w:ascii="Arial" w:eastAsia="Times New Roman" w:hAnsi="Arial" w:cs="Arial"/>
      <w:i/>
      <w:caps/>
      <w:color w:val="005B9F" w:themeColor="accent2"/>
      <w:spacing w:val="0"/>
      <w:kern w:val="0"/>
      <w:sz w:val="40"/>
      <w:szCs w:val="32"/>
    </w:rPr>
  </w:style>
  <w:style w:type="paragraph" w:styleId="Rubrik">
    <w:name w:val="Title"/>
    <w:basedOn w:val="Normal"/>
    <w:next w:val="Normal"/>
    <w:link w:val="RubrikChar"/>
    <w:uiPriority w:val="10"/>
    <w:rsid w:val="00D3098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0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idfotmvittext">
    <w:name w:val="Sidfot m vit text"/>
    <w:rsid w:val="007A6DD4"/>
    <w:rPr>
      <w:rFonts w:asciiTheme="majorHAnsi" w:hAnsiTheme="majorHAnsi" w:cstheme="majorHAnsi"/>
      <w:b/>
      <w:color w:val="FFFFFF" w:themeColor="background1"/>
      <w:sz w:val="16"/>
      <w:szCs w:val="16"/>
    </w:rPr>
  </w:style>
  <w:style w:type="character" w:customStyle="1" w:styleId="Rubrik1Char">
    <w:name w:val="Rubrik 1 Char"/>
    <w:aliases w:val="Underrubrik 2 Char"/>
    <w:link w:val="Rubrik1"/>
    <w:rsid w:val="00C1193D"/>
    <w:rPr>
      <w:rFonts w:ascii="Arial" w:hAnsi="Arial" w:cs="Arial"/>
      <w:bCs/>
      <w:i/>
      <w:color w:val="005B9F" w:themeColor="accent2"/>
      <w:kern w:val="32"/>
      <w:sz w:val="32"/>
      <w:szCs w:val="32"/>
    </w:rPr>
  </w:style>
  <w:style w:type="character" w:customStyle="1" w:styleId="Rubrik2Char">
    <w:name w:val="Rubrik 2 Char"/>
    <w:aliases w:val="Underrubrik 3 Char"/>
    <w:basedOn w:val="Standardstycketeckensnitt"/>
    <w:link w:val="Rubrik2"/>
    <w:rsid w:val="00C1193D"/>
    <w:rPr>
      <w:rFonts w:ascii="Arial" w:hAnsi="Arial" w:cs="Arial"/>
      <w:bCs/>
      <w:i/>
      <w:color w:val="005B9F" w:themeColor="accent2"/>
      <w:kern w:val="32"/>
      <w:sz w:val="24"/>
      <w:szCs w:val="32"/>
    </w:rPr>
  </w:style>
  <w:style w:type="character" w:customStyle="1" w:styleId="Rubrik3Char">
    <w:name w:val="Rubrik 3 Char"/>
    <w:aliases w:val="Underrubrik 4 Char"/>
    <w:basedOn w:val="Standardstycketeckensnitt"/>
    <w:link w:val="Rubrik3"/>
    <w:rsid w:val="00C1193D"/>
    <w:rPr>
      <w:rFonts w:ascii="Arial" w:hAnsi="Arial" w:cs="Arial"/>
      <w:bCs/>
      <w:i/>
      <w:kern w:val="32"/>
      <w:sz w:val="24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F33AD3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33AD3"/>
    <w:rPr>
      <w:rFonts w:ascii="Garamond" w:hAnsi="Garamond" w:cs="Times New Roman"/>
      <w:sz w:val="24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F33AD3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33AD3"/>
    <w:rPr>
      <w:rFonts w:ascii="Garamond" w:hAnsi="Garamond" w:cs="Times New Roman"/>
      <w:sz w:val="24"/>
      <w:szCs w:val="20"/>
      <w:lang w:val="en-US"/>
    </w:rPr>
  </w:style>
  <w:style w:type="paragraph" w:customStyle="1" w:styleId="Ingress">
    <w:name w:val="Ingress"/>
    <w:basedOn w:val="Normal"/>
    <w:link w:val="IngressChar"/>
    <w:qFormat/>
    <w:rsid w:val="00C34A73"/>
    <w:pPr>
      <w:spacing w:line="276" w:lineRule="auto"/>
    </w:pPr>
    <w:rPr>
      <w:rFonts w:asciiTheme="majorHAnsi" w:hAnsiTheme="majorHAnsi" w:cstheme="majorHAnsi"/>
      <w:sz w:val="22"/>
    </w:rPr>
  </w:style>
  <w:style w:type="paragraph" w:styleId="Underrubrik">
    <w:name w:val="Subtitle"/>
    <w:basedOn w:val="Rubrik1"/>
    <w:next w:val="Normal"/>
    <w:link w:val="UnderrubrikChar"/>
    <w:uiPriority w:val="11"/>
    <w:rsid w:val="003E5F1A"/>
    <w:rPr>
      <w:sz w:val="24"/>
    </w:rPr>
  </w:style>
  <w:style w:type="character" w:customStyle="1" w:styleId="IngressChar">
    <w:name w:val="Ingress Char"/>
    <w:basedOn w:val="Standardstycketeckensnitt"/>
    <w:link w:val="Ingress"/>
    <w:rsid w:val="00C34A73"/>
    <w:rPr>
      <w:rFonts w:asciiTheme="majorHAnsi" w:hAnsiTheme="majorHAnsi" w:cstheme="majorHAnsi"/>
      <w:szCs w:val="2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E5F1A"/>
    <w:rPr>
      <w:rFonts w:ascii="Arial" w:hAnsi="Arial" w:cs="Arial"/>
      <w:bCs/>
      <w:i/>
      <w:color w:val="005B9F" w:themeColor="text1"/>
      <w:kern w:val="32"/>
      <w:sz w:val="24"/>
      <w:szCs w:val="32"/>
    </w:rPr>
  </w:style>
  <w:style w:type="paragraph" w:styleId="Liststycke">
    <w:name w:val="List Paragraph"/>
    <w:basedOn w:val="Normal"/>
    <w:link w:val="ListstyckeChar"/>
    <w:uiPriority w:val="34"/>
    <w:rsid w:val="00007DAE"/>
    <w:pPr>
      <w:numPr>
        <w:numId w:val="6"/>
      </w:numPr>
      <w:ind w:left="284" w:hanging="284"/>
      <w:contextualSpacing/>
    </w:pPr>
  </w:style>
  <w:style w:type="paragraph" w:customStyle="1" w:styleId="Listampunkter">
    <w:name w:val="Lista m punkter"/>
    <w:basedOn w:val="Liststycke"/>
    <w:link w:val="ListampunkterChar"/>
    <w:qFormat/>
    <w:rsid w:val="00DB35EC"/>
    <w:pPr>
      <w:numPr>
        <w:numId w:val="3"/>
      </w:numPr>
      <w:spacing w:before="40"/>
      <w:ind w:left="357" w:hanging="357"/>
      <w:contextualSpacing w:val="0"/>
    </w:pPr>
    <w:rPr>
      <w:rFonts w:cstheme="majorHAnsi"/>
    </w:rPr>
  </w:style>
  <w:style w:type="paragraph" w:customStyle="1" w:styleId="Listamnummer">
    <w:name w:val="Lista m nummer"/>
    <w:basedOn w:val="Listampunkter"/>
    <w:link w:val="ListamnummerChar"/>
    <w:qFormat/>
    <w:rsid w:val="00DB35EC"/>
    <w:pPr>
      <w:numPr>
        <w:numId w:val="2"/>
      </w:numPr>
      <w:ind w:left="357" w:hanging="357"/>
    </w:pPr>
  </w:style>
  <w:style w:type="character" w:customStyle="1" w:styleId="ListstyckeChar">
    <w:name w:val="Liststycke Char"/>
    <w:basedOn w:val="Standardstycketeckensnitt"/>
    <w:link w:val="Liststycke"/>
    <w:uiPriority w:val="34"/>
    <w:rsid w:val="00007DAE"/>
    <w:rPr>
      <w:rFonts w:ascii="Palatino Linotype" w:hAnsi="Palatino Linotype" w:cs="Times New Roman"/>
      <w:sz w:val="21"/>
      <w:szCs w:val="21"/>
    </w:rPr>
  </w:style>
  <w:style w:type="character" w:customStyle="1" w:styleId="ListampunkterChar">
    <w:name w:val="Lista m punkter Char"/>
    <w:basedOn w:val="ListstyckeChar"/>
    <w:link w:val="Listampunkter"/>
    <w:rsid w:val="00DB35EC"/>
    <w:rPr>
      <w:rFonts w:ascii="Palatino Linotype" w:hAnsi="Palatino Linotype" w:cstheme="majorHAnsi"/>
      <w:sz w:val="21"/>
      <w:szCs w:val="21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C6A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ListamnummerChar">
    <w:name w:val="Lista m nummer Char"/>
    <w:basedOn w:val="ListampunkterChar"/>
    <w:link w:val="Listamnummer"/>
    <w:rsid w:val="00DB35EC"/>
    <w:rPr>
      <w:rFonts w:ascii="Palatino Linotype" w:hAnsi="Palatino Linotype" w:cstheme="majorHAnsi"/>
      <w:sz w:val="21"/>
      <w:szCs w:val="21"/>
      <w:lang w:val="en-GB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C6A60"/>
    <w:rPr>
      <w:rFonts w:ascii="Segoe UI" w:hAnsi="Segoe UI" w:cs="Segoe UI"/>
      <w:sz w:val="18"/>
      <w:szCs w:val="18"/>
      <w:lang w:val="en-US"/>
    </w:rPr>
  </w:style>
  <w:style w:type="character" w:styleId="Hyperlnk">
    <w:name w:val="Hyperlink"/>
    <w:basedOn w:val="Standardstycketeckensnitt"/>
    <w:uiPriority w:val="99"/>
    <w:rsid w:val="00A90805"/>
    <w:rPr>
      <w:color w:val="005B9F" w:themeColor="accent2"/>
      <w:u w:val="single"/>
      <w:lang w:val="sv-SE"/>
    </w:rPr>
  </w:style>
  <w:style w:type="paragraph" w:styleId="Innehllsfrteckningsrubrik">
    <w:name w:val="TOC Heading"/>
    <w:basedOn w:val="Normal"/>
    <w:next w:val="Normal"/>
    <w:uiPriority w:val="39"/>
    <w:unhideWhenUsed/>
    <w:rsid w:val="00EE3A69"/>
    <w:pPr>
      <w:spacing w:after="120"/>
    </w:pPr>
    <w:rPr>
      <w:rFonts w:asciiTheme="majorHAnsi" w:hAnsiTheme="majorHAnsi" w:cstheme="majorHAnsi"/>
      <w:i/>
      <w:color w:val="005B9F" w:themeColor="accent2"/>
      <w:sz w:val="24"/>
    </w:rPr>
  </w:style>
  <w:style w:type="paragraph" w:styleId="Innehll1">
    <w:name w:val="toc 1"/>
    <w:basedOn w:val="Ingress"/>
    <w:next w:val="Normal"/>
    <w:autoRedefine/>
    <w:uiPriority w:val="39"/>
    <w:unhideWhenUsed/>
    <w:rsid w:val="008D5DE2"/>
    <w:pPr>
      <w:tabs>
        <w:tab w:val="right" w:leader="dot" w:pos="7371"/>
      </w:tabs>
      <w:spacing w:after="80" w:line="240" w:lineRule="auto"/>
    </w:pPr>
    <w:rPr>
      <w:noProof/>
      <w:sz w:val="18"/>
    </w:rPr>
  </w:style>
  <w:style w:type="character" w:styleId="Sidnummer">
    <w:name w:val="page number"/>
    <w:uiPriority w:val="99"/>
    <w:semiHidden/>
    <w:unhideWhenUsed/>
    <w:rsid w:val="007315BE"/>
  </w:style>
  <w:style w:type="paragraph" w:styleId="Innehll2">
    <w:name w:val="toc 2"/>
    <w:basedOn w:val="Innehll1"/>
    <w:next w:val="Normal"/>
    <w:autoRedefine/>
    <w:uiPriority w:val="39"/>
    <w:unhideWhenUsed/>
    <w:rsid w:val="00191AE4"/>
    <w:pPr>
      <w:ind w:left="142"/>
    </w:pPr>
  </w:style>
  <w:style w:type="paragraph" w:styleId="Innehll3">
    <w:name w:val="toc 3"/>
    <w:basedOn w:val="Innehll2"/>
    <w:next w:val="Normal"/>
    <w:autoRedefine/>
    <w:uiPriority w:val="39"/>
    <w:unhideWhenUsed/>
    <w:rsid w:val="0058399F"/>
    <w:pPr>
      <w:ind w:left="420"/>
    </w:pPr>
  </w:style>
  <w:style w:type="paragraph" w:customStyle="1" w:styleId="Tabellrubrik">
    <w:name w:val="Tabellrubrik"/>
    <w:basedOn w:val="Normal"/>
    <w:rsid w:val="0004432F"/>
    <w:rPr>
      <w:rFonts w:asciiTheme="majorHAnsi" w:hAnsiTheme="majorHAnsi" w:cstheme="majorHAnsi"/>
      <w:i/>
      <w:color w:val="FFFFFF" w:themeColor="background1"/>
      <w:sz w:val="20"/>
      <w:szCs w:val="20"/>
    </w:rPr>
  </w:style>
  <w:style w:type="paragraph" w:customStyle="1" w:styleId="Niv1">
    <w:name w:val="Nivå 1"/>
    <w:basedOn w:val="Rubrik1"/>
    <w:next w:val="Normal"/>
    <w:link w:val="Niv1Char"/>
    <w:qFormat/>
    <w:rsid w:val="00FC0F01"/>
    <w:pPr>
      <w:numPr>
        <w:numId w:val="9"/>
      </w:numPr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C34A73"/>
    <w:rPr>
      <w:rFonts w:asciiTheme="majorHAnsi" w:eastAsiaTheme="majorEastAsia" w:hAnsiTheme="majorHAnsi" w:cstheme="majorBidi"/>
      <w:i/>
      <w:iCs/>
      <w:color w:val="0F233A" w:themeColor="accent1" w:themeShade="BF"/>
      <w:sz w:val="21"/>
      <w:szCs w:val="21"/>
    </w:rPr>
  </w:style>
  <w:style w:type="character" w:customStyle="1" w:styleId="Niv1Char">
    <w:name w:val="Nivå 1 Char"/>
    <w:basedOn w:val="Rubrik1Char"/>
    <w:link w:val="Niv1"/>
    <w:rsid w:val="00FC0F01"/>
    <w:rPr>
      <w:rFonts w:ascii="Arial" w:hAnsi="Arial" w:cs="Arial"/>
      <w:bCs/>
      <w:i/>
      <w:color w:val="005B9F" w:themeColor="accent2"/>
      <w:kern w:val="32"/>
      <w:sz w:val="32"/>
      <w:szCs w:val="32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4A73"/>
    <w:rPr>
      <w:rFonts w:asciiTheme="majorHAnsi" w:eastAsiaTheme="majorEastAsia" w:hAnsiTheme="majorHAnsi" w:cstheme="majorBidi"/>
      <w:color w:val="0F233A" w:themeColor="accent1" w:themeShade="BF"/>
      <w:sz w:val="21"/>
      <w:szCs w:val="21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34A73"/>
    <w:rPr>
      <w:rFonts w:asciiTheme="majorHAnsi" w:eastAsiaTheme="majorEastAsia" w:hAnsiTheme="majorHAnsi" w:cstheme="majorBidi"/>
      <w:color w:val="0A1726" w:themeColor="accent1" w:themeShade="7F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34A73"/>
    <w:rPr>
      <w:rFonts w:asciiTheme="majorHAnsi" w:eastAsiaTheme="majorEastAsia" w:hAnsiTheme="majorHAnsi" w:cstheme="majorBidi"/>
      <w:i/>
      <w:iCs/>
      <w:color w:val="0A1726" w:themeColor="accent1" w:themeShade="7F"/>
      <w:sz w:val="21"/>
      <w:szCs w:val="21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34A73"/>
    <w:rPr>
      <w:rFonts w:asciiTheme="majorHAnsi" w:eastAsiaTheme="majorEastAsia" w:hAnsiTheme="majorHAnsi" w:cstheme="majorBidi"/>
      <w:color w:val="0078D4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34A73"/>
    <w:rPr>
      <w:rFonts w:asciiTheme="majorHAnsi" w:eastAsiaTheme="majorEastAsia" w:hAnsiTheme="majorHAnsi" w:cstheme="majorBidi"/>
      <w:i/>
      <w:iCs/>
      <w:color w:val="0078D4" w:themeColor="text1" w:themeTint="D8"/>
      <w:sz w:val="21"/>
      <w:szCs w:val="21"/>
    </w:rPr>
  </w:style>
  <w:style w:type="paragraph" w:customStyle="1" w:styleId="Niv2">
    <w:name w:val="Nivå 2"/>
    <w:basedOn w:val="Rubrik2"/>
    <w:next w:val="Normal"/>
    <w:link w:val="Niv2Char"/>
    <w:qFormat/>
    <w:rsid w:val="00FC0F01"/>
    <w:pPr>
      <w:numPr>
        <w:ilvl w:val="1"/>
        <w:numId w:val="10"/>
      </w:numPr>
    </w:pPr>
  </w:style>
  <w:style w:type="character" w:customStyle="1" w:styleId="Niv2Char">
    <w:name w:val="Nivå 2 Char"/>
    <w:basedOn w:val="Rubrik2Char"/>
    <w:link w:val="Niv2"/>
    <w:rsid w:val="00FC0F01"/>
    <w:rPr>
      <w:rFonts w:ascii="Arial" w:hAnsi="Arial" w:cs="Arial"/>
      <w:bCs/>
      <w:i/>
      <w:color w:val="005B9F" w:themeColor="accent2"/>
      <w:kern w:val="32"/>
      <w:sz w:val="24"/>
      <w:szCs w:val="32"/>
    </w:rPr>
  </w:style>
  <w:style w:type="character" w:styleId="Olstomnmnande">
    <w:name w:val="Unresolved Mention"/>
    <w:basedOn w:val="Standardstycketeckensnitt"/>
    <w:uiPriority w:val="99"/>
    <w:semiHidden/>
    <w:unhideWhenUsed/>
    <w:rsid w:val="00151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is-ski.com/alpine-skiing/document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jitsu%20Sweden%20AB\Downloads\Mall%20Dokument%20AL%20210701%20(10).dotx" TargetMode="External"/></Relationships>
</file>

<file path=word/theme/theme1.xml><?xml version="1.0" encoding="utf-8"?>
<a:theme xmlns:a="http://schemas.openxmlformats.org/drawingml/2006/main" name="Office-tema">
  <a:themeElements>
    <a:clrScheme name="Sv Skidförb NY">
      <a:dk1>
        <a:srgbClr val="005B9F"/>
      </a:dk1>
      <a:lt1>
        <a:srgbClr val="FFFFFF"/>
      </a:lt1>
      <a:dk2>
        <a:srgbClr val="009FE3"/>
      </a:dk2>
      <a:lt2>
        <a:srgbClr val="FFDD00"/>
      </a:lt2>
      <a:accent1>
        <a:srgbClr val="15304E"/>
      </a:accent1>
      <a:accent2>
        <a:srgbClr val="005B9F"/>
      </a:accent2>
      <a:accent3>
        <a:srgbClr val="009FE3"/>
      </a:accent3>
      <a:accent4>
        <a:srgbClr val="4F3012"/>
      </a:accent4>
      <a:accent5>
        <a:srgbClr val="9D4916"/>
      </a:accent5>
      <a:accent6>
        <a:srgbClr val="FFDD00"/>
      </a:accent6>
      <a:hlink>
        <a:srgbClr val="005C9D"/>
      </a:hlink>
      <a:folHlink>
        <a:srgbClr val="333333"/>
      </a:folHlink>
    </a:clrScheme>
    <a:fontScheme name="Sv Skidförbundet Word-text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d490c9-2e27-422c-8459-e12405289ed2" xsi:nil="true"/>
    <lcf76f155ced4ddcb4097134ff3c332f xmlns="98668702-54c9-4dcb-bc30-a3eac5e027f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17F801A2D0F844BDCEA68E3EDDF389" ma:contentTypeVersion="13" ma:contentTypeDescription="Skapa ett nytt dokument." ma:contentTypeScope="" ma:versionID="531d05d981bff635f7a769427eb3bc5e">
  <xsd:schema xmlns:xsd="http://www.w3.org/2001/XMLSchema" xmlns:xs="http://www.w3.org/2001/XMLSchema" xmlns:p="http://schemas.microsoft.com/office/2006/metadata/properties" xmlns:ns2="98668702-54c9-4dcb-bc30-a3eac5e027f5" xmlns:ns3="c9d490c9-2e27-422c-8459-e12405289ed2" targetNamespace="http://schemas.microsoft.com/office/2006/metadata/properties" ma:root="true" ma:fieldsID="7affb17d17e0579028f0b5c3075da922" ns2:_="" ns3:_="">
    <xsd:import namespace="98668702-54c9-4dcb-bc30-a3eac5e027f5"/>
    <xsd:import namespace="c9d490c9-2e27-422c-8459-e12405289e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68702-54c9-4dcb-bc30-a3eac5e02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9fa9cc9d-75ed-45cf-a515-3f7a56811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d490c9-2e27-422c-8459-e12405289e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df19b4-47e7-4e3f-8183-48114e1d0d44}" ma:internalName="TaxCatchAll" ma:showField="CatchAllData" ma:web="c9d490c9-2e27-422c-8459-e12405289e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308330-C98C-4139-90FD-7576E40C06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2FCFF-9327-4680-A80E-D0722D8D11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2C1755-EAB7-4299-90FE-CFB8D5092A0E}">
  <ds:schemaRefs>
    <ds:schemaRef ds:uri="http://schemas.microsoft.com/office/2006/metadata/properties"/>
    <ds:schemaRef ds:uri="http://schemas.microsoft.com/office/infopath/2007/PartnerControls"/>
    <ds:schemaRef ds:uri="c9d490c9-2e27-422c-8459-e12405289ed2"/>
    <ds:schemaRef ds:uri="98668702-54c9-4dcb-bc30-a3eac5e027f5"/>
  </ds:schemaRefs>
</ds:datastoreItem>
</file>

<file path=customXml/itemProps4.xml><?xml version="1.0" encoding="utf-8"?>
<ds:datastoreItem xmlns:ds="http://schemas.openxmlformats.org/officeDocument/2006/customXml" ds:itemID="{107C535B-11EE-4C94-80D8-863303AEB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68702-54c9-4dcb-bc30-a3eac5e027f5"/>
    <ds:schemaRef ds:uri="c9d490c9-2e27-422c-8459-e12405289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Dokument AL 210701 (10).dotx</Template>
  <TotalTime>17</TotalTime>
  <Pages>1</Pages>
  <Words>291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 Sweden AB</dc:creator>
  <cp:keywords/>
  <dc:description/>
  <cp:lastModifiedBy>Åke Moänge</cp:lastModifiedBy>
  <cp:revision>10</cp:revision>
  <cp:lastPrinted>2023-10-20T16:49:00Z</cp:lastPrinted>
  <dcterms:created xsi:type="dcterms:W3CDTF">2023-09-13T06:35:00Z</dcterms:created>
  <dcterms:modified xsi:type="dcterms:W3CDTF">2026-10-16T06:40:00Z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0x0101001517F801A2D0F844BDCEA68E3EDDF389</vt:lpwstr>
  </property>
</Properties>
</file>